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00" w:rsidRDefault="00047600" w:rsidP="00047600">
      <w:pPr>
        <w:rPr>
          <w:rFonts w:ascii="Arial" w:hAnsi="Arial"/>
        </w:rPr>
      </w:pPr>
      <w:r>
        <w:rPr>
          <w:rFonts w:ascii="Arial" w:hAnsi="Arial"/>
        </w:rPr>
        <w:t>The following is e</w:t>
      </w:r>
      <w:bookmarkStart w:id="0" w:name="_GoBack"/>
      <w:bookmarkEnd w:id="0"/>
      <w:r>
        <w:rPr>
          <w:rFonts w:ascii="Arial" w:hAnsi="Arial"/>
        </w:rPr>
        <w:t xml:space="preserve">xtracted from </w:t>
      </w:r>
      <w:r>
        <w:rPr>
          <w:rFonts w:ascii="Arial" w:eastAsia="Times New Roman" w:hAnsi="Arial" w:cs="Arial"/>
          <w:color w:val="333333"/>
        </w:rPr>
        <w:t xml:space="preserve">pages 139-140 of Leroy Neff's </w:t>
      </w:r>
      <w:r>
        <w:rPr>
          <w:rFonts w:ascii="Arial" w:eastAsia="Times New Roman" w:hAnsi="Arial" w:cs="Arial"/>
          <w:i/>
          <w:color w:val="333333"/>
        </w:rPr>
        <w:t>Autobiography</w:t>
      </w:r>
      <w:r>
        <w:rPr>
          <w:rFonts w:ascii="Arial" w:eastAsia="Times New Roman" w:hAnsi="Arial" w:cs="Arial"/>
          <w:color w:val="333333"/>
        </w:rPr>
        <w:t xml:space="preserve"> (1 February 1995):</w:t>
      </w:r>
    </w:p>
    <w:p w:rsidR="00047600" w:rsidRDefault="00047600" w:rsidP="00047600">
      <w:pPr>
        <w:rPr>
          <w:rFonts w:ascii="Arial" w:hAnsi="Arial"/>
        </w:rPr>
      </w:pPr>
    </w:p>
    <w:p w:rsidR="00047600" w:rsidRDefault="00047600" w:rsidP="00047600">
      <w:pPr>
        <w:rPr>
          <w:rFonts w:ascii="Arial" w:hAnsi="Arial"/>
        </w:rPr>
      </w:pPr>
    </w:p>
    <w:p w:rsidR="00047600" w:rsidRDefault="00047600" w:rsidP="00047600">
      <w:pPr>
        <w:rPr>
          <w:rFonts w:ascii="Arial" w:hAnsi="Arial"/>
        </w:rPr>
      </w:pPr>
    </w:p>
    <w:p w:rsidR="00047600" w:rsidRDefault="00047600" w:rsidP="00047600">
      <w:pPr>
        <w:spacing w:line="28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Dear Mr. </w:t>
      </w:r>
      <w:proofErr w:type="spellStart"/>
      <w:r>
        <w:rPr>
          <w:rFonts w:ascii="Arial" w:eastAsia="Times New Roman" w:hAnsi="Arial" w:cs="Arial"/>
          <w:color w:val="333333"/>
        </w:rPr>
        <w:t>Tkach</w:t>
      </w:r>
      <w:proofErr w:type="spellEnd"/>
      <w:proofErr w:type="gramStart"/>
      <w:r>
        <w:rPr>
          <w:rFonts w:ascii="Arial" w:eastAsia="Times New Roman" w:hAnsi="Arial" w:cs="Arial"/>
          <w:color w:val="333333"/>
        </w:rPr>
        <w:t>,</w:t>
      </w:r>
      <w:proofErr w:type="gramEnd"/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In 1990 you appointed me as a counselor. I have rarely been asked for</w:t>
      </w:r>
      <w:r>
        <w:rPr>
          <w:rFonts w:ascii="Arial" w:eastAsia="Times New Roman" w:hAnsi="Arial" w:cs="Arial"/>
          <w:color w:val="333333"/>
        </w:rPr>
        <w:br/>
        <w:t>counsel, especially regarding doctrinal matters. I feel it is time to again</w:t>
      </w:r>
      <w:r>
        <w:rPr>
          <w:rFonts w:ascii="Arial" w:eastAsia="Times New Roman" w:hAnsi="Arial" w:cs="Arial"/>
          <w:color w:val="333333"/>
        </w:rPr>
        <w:br/>
        <w:t>write of my concerns.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Many, if not most of the employees are in shock. Some departments are</w:t>
      </w:r>
      <w:r>
        <w:rPr>
          <w:rFonts w:ascii="Arial" w:eastAsia="Times New Roman" w:hAnsi="Arial" w:cs="Arial"/>
          <w:color w:val="333333"/>
        </w:rPr>
        <w:br/>
        <w:t xml:space="preserve">described as in chaos over this </w:t>
      </w:r>
      <w:proofErr w:type="spellStart"/>
      <w:r>
        <w:rPr>
          <w:rFonts w:ascii="Arial" w:eastAsia="Times New Roman" w:hAnsi="Arial" w:cs="Arial"/>
          <w:color w:val="333333"/>
        </w:rPr>
        <w:t>weeks</w:t>
      </w:r>
      <w:proofErr w:type="spellEnd"/>
      <w:r>
        <w:rPr>
          <w:rFonts w:ascii="Arial" w:eastAsia="Times New Roman" w:hAnsi="Arial" w:cs="Arial"/>
          <w:color w:val="333333"/>
        </w:rPr>
        <w:t xml:space="preserve"> events which are affecting their</w:t>
      </w:r>
      <w:r>
        <w:rPr>
          <w:rFonts w:ascii="Arial" w:eastAsia="Times New Roman" w:hAnsi="Arial" w:cs="Arial"/>
          <w:color w:val="333333"/>
        </w:rPr>
        <w:br/>
        <w:t>livelihood. They are grasping for a few more dollars to tide them over</w:t>
      </w:r>
      <w:r>
        <w:rPr>
          <w:rFonts w:ascii="Arial" w:eastAsia="Times New Roman" w:hAnsi="Arial" w:cs="Arial"/>
          <w:color w:val="333333"/>
        </w:rPr>
        <w:br/>
        <w:t>while they seek other employment. Many other church employees around the</w:t>
      </w:r>
      <w:r>
        <w:rPr>
          <w:rFonts w:ascii="Arial" w:eastAsia="Times New Roman" w:hAnsi="Arial" w:cs="Arial"/>
          <w:color w:val="333333"/>
        </w:rPr>
        <w:br/>
        <w:t>world believe that they will possibly soon join the unemployed. These are</w:t>
      </w:r>
      <w:r>
        <w:rPr>
          <w:rFonts w:ascii="Arial" w:eastAsia="Times New Roman" w:hAnsi="Arial" w:cs="Arial"/>
          <w:color w:val="333333"/>
        </w:rPr>
        <w:br/>
        <w:t>people in the main who have devoted their lives, or at least most of it to</w:t>
      </w:r>
      <w:r>
        <w:rPr>
          <w:rFonts w:ascii="Arial" w:eastAsia="Times New Roman" w:hAnsi="Arial" w:cs="Arial"/>
          <w:color w:val="333333"/>
        </w:rPr>
        <w:br/>
        <w:t>God and to this church. The income is down 30%, and even the press has</w:t>
      </w:r>
      <w:r>
        <w:rPr>
          <w:rFonts w:ascii="Arial" w:eastAsia="Times New Roman" w:hAnsi="Arial" w:cs="Arial"/>
          <w:color w:val="333333"/>
        </w:rPr>
        <w:br/>
        <w:t>announced it to the world. A large percentage of baptized members don't</w:t>
      </w:r>
      <w:r>
        <w:rPr>
          <w:rFonts w:ascii="Arial" w:eastAsia="Times New Roman" w:hAnsi="Arial" w:cs="Arial"/>
          <w:color w:val="333333"/>
        </w:rPr>
        <w:br/>
        <w:t>know what to do. It appears to them that any one of the splinter groups</w:t>
      </w:r>
      <w:r>
        <w:rPr>
          <w:rFonts w:ascii="Arial" w:eastAsia="Times New Roman" w:hAnsi="Arial" w:cs="Arial"/>
          <w:color w:val="333333"/>
        </w:rPr>
        <w:br/>
        <w:t>have more truth now than we have.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None of this is news to you or anyone else around here. The question is</w:t>
      </w:r>
      <w:r>
        <w:rPr>
          <w:rFonts w:ascii="Arial" w:eastAsia="Times New Roman" w:hAnsi="Arial" w:cs="Arial"/>
          <w:color w:val="333333"/>
        </w:rPr>
        <w:br/>
        <w:t>why?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The answer: False doctrine!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You are teaching doctrines that many (including me) perceive as blatantly</w:t>
      </w:r>
      <w:r>
        <w:rPr>
          <w:rFonts w:ascii="Arial" w:eastAsia="Times New Roman" w:hAnsi="Arial" w:cs="Arial"/>
          <w:color w:val="333333"/>
        </w:rPr>
        <w:br/>
        <w:t>false. One thirty year minister called it appropriately "outrageous."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You said that if you were wrong you would apologize to the whole church. I</w:t>
      </w:r>
      <w:r>
        <w:rPr>
          <w:rFonts w:ascii="Arial" w:eastAsia="Times New Roman" w:hAnsi="Arial" w:cs="Arial"/>
          <w:color w:val="333333"/>
        </w:rPr>
        <w:br/>
        <w:t>implore you to follow the wise advice of Solomon: "Where there is no</w:t>
      </w:r>
      <w:r>
        <w:rPr>
          <w:rFonts w:ascii="Arial" w:eastAsia="Times New Roman" w:hAnsi="Arial" w:cs="Arial"/>
          <w:color w:val="333333"/>
        </w:rPr>
        <w:br/>
        <w:t xml:space="preserve">counsel, the people fall; </w:t>
      </w:r>
      <w:proofErr w:type="gramStart"/>
      <w:r>
        <w:rPr>
          <w:rFonts w:ascii="Arial" w:eastAsia="Times New Roman" w:hAnsi="Arial" w:cs="Arial"/>
          <w:color w:val="333333"/>
        </w:rPr>
        <w:t>But</w:t>
      </w:r>
      <w:proofErr w:type="gramEnd"/>
      <w:r>
        <w:rPr>
          <w:rFonts w:ascii="Arial" w:eastAsia="Times New Roman" w:hAnsi="Arial" w:cs="Arial"/>
          <w:color w:val="333333"/>
        </w:rPr>
        <w:t xml:space="preserve"> in the multitude of counselors there is</w:t>
      </w:r>
      <w:r>
        <w:rPr>
          <w:rFonts w:ascii="Arial" w:eastAsia="Times New Roman" w:hAnsi="Arial" w:cs="Arial"/>
          <w:color w:val="333333"/>
        </w:rPr>
        <w:br/>
        <w:t>safety." (NKJ). I pray that you will seek wise counsel, admit where you are</w:t>
      </w:r>
      <w:r>
        <w:rPr>
          <w:rFonts w:ascii="Arial" w:eastAsia="Times New Roman" w:hAnsi="Arial" w:cs="Arial"/>
          <w:color w:val="333333"/>
        </w:rPr>
        <w:br/>
        <w:t>wrong, and save what is left before all is lost.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  <w:t>With love a</w:t>
      </w:r>
      <w:r>
        <w:rPr>
          <w:rFonts w:ascii="Arial" w:eastAsia="Times New Roman" w:hAnsi="Arial" w:cs="Arial"/>
          <w:color w:val="333333"/>
        </w:rPr>
        <w:t>nd great concern,</w:t>
      </w:r>
      <w:r>
        <w:rPr>
          <w:rFonts w:ascii="Arial" w:eastAsia="Times New Roman" w:hAnsi="Arial" w:cs="Arial"/>
          <w:color w:val="333333"/>
        </w:rPr>
        <w:br/>
      </w:r>
    </w:p>
    <w:p w:rsidR="00597DDD" w:rsidRDefault="00047600" w:rsidP="00047600">
      <w:pPr>
        <w:spacing w:line="28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br/>
        <w:t>Leroy Neff</w:t>
      </w:r>
    </w:p>
    <w:p w:rsidR="00047600" w:rsidRPr="00047600" w:rsidRDefault="00047600" w:rsidP="00047600">
      <w:pPr>
        <w:spacing w:line="285" w:lineRule="atLeast"/>
        <w:rPr>
          <w:rFonts w:ascii="Arial" w:eastAsia="Times New Roman" w:hAnsi="Arial" w:cs="Arial"/>
          <w:color w:val="333333"/>
        </w:rPr>
      </w:pPr>
    </w:p>
    <w:sectPr w:rsidR="00047600" w:rsidRPr="0004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00"/>
    <w:rsid w:val="00047600"/>
    <w:rsid w:val="005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C043-58CE-4AE6-BB0B-64DB4BA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1</cp:revision>
  <dcterms:created xsi:type="dcterms:W3CDTF">2014-02-03T05:57:00Z</dcterms:created>
  <dcterms:modified xsi:type="dcterms:W3CDTF">2014-02-03T05:58:00Z</dcterms:modified>
</cp:coreProperties>
</file>